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1D" w:rsidRPr="00AB5F84" w:rsidRDefault="00957D30" w:rsidP="00AB5F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23EE5">
        <w:rPr>
          <w:rFonts w:cs="Times New Roman"/>
          <w:b/>
          <w:bCs/>
          <w:sz w:val="28"/>
          <w:szCs w:val="28"/>
        </w:rPr>
        <w:t>Determination of Folic acid</w:t>
      </w:r>
    </w:p>
    <w:p w:rsidR="005612E8" w:rsidRPr="00A23EE5" w:rsidRDefault="005612E8" w:rsidP="00CD4E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Folic acid is quantified by </w:t>
      </w:r>
      <w:r w:rsidR="0099718C" w:rsidRPr="00A23EE5">
        <w:rPr>
          <w:rFonts w:cs="Times New Roman"/>
          <w:sz w:val="24"/>
          <w:szCs w:val="24"/>
        </w:rPr>
        <w:t>Reversed-Phase Liquid</w:t>
      </w:r>
      <w:r w:rsidR="0099718C">
        <w:rPr>
          <w:rFonts w:cs="Times New Roman"/>
          <w:sz w:val="24"/>
          <w:szCs w:val="24"/>
        </w:rPr>
        <w:t xml:space="preserve"> </w:t>
      </w:r>
      <w:r w:rsidR="0099718C" w:rsidRPr="00A23EE5">
        <w:rPr>
          <w:rFonts w:cs="Times New Roman"/>
          <w:sz w:val="24"/>
          <w:szCs w:val="24"/>
        </w:rPr>
        <w:t xml:space="preserve">Chromatography </w:t>
      </w:r>
      <w:r w:rsidRPr="00A23EE5">
        <w:rPr>
          <w:rFonts w:cs="Times New Roman"/>
          <w:sz w:val="24"/>
          <w:szCs w:val="24"/>
        </w:rPr>
        <w:t>(RP-HPLC) with UV detection.</w:t>
      </w:r>
    </w:p>
    <w:p w:rsidR="001E051E" w:rsidRPr="00A23EE5" w:rsidRDefault="00BF098C" w:rsidP="001E051E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A23EE5">
        <w:rPr>
          <w:rFonts w:cs="Times New Roman"/>
          <w:b/>
          <w:bCs/>
          <w:sz w:val="26"/>
          <w:szCs w:val="26"/>
        </w:rPr>
        <w:t>Apparatus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HPLC system equipped with a quaternary gradient pump, an</w:t>
      </w:r>
      <w:r w:rsidR="00C8136E" w:rsidRPr="00A23EE5">
        <w:rPr>
          <w:rFonts w:cs="Times New Roman"/>
          <w:sz w:val="24"/>
          <w:szCs w:val="24"/>
        </w:rPr>
        <w:t xml:space="preserve"> </w:t>
      </w:r>
      <w:proofErr w:type="spellStart"/>
      <w:r w:rsidRPr="00A23EE5">
        <w:rPr>
          <w:rFonts w:cs="Times New Roman"/>
          <w:sz w:val="24"/>
          <w:szCs w:val="24"/>
        </w:rPr>
        <w:t>autosampler</w:t>
      </w:r>
      <w:proofErr w:type="spellEnd"/>
      <w:r w:rsidRPr="00A23EE5">
        <w:rPr>
          <w:rFonts w:cs="Times New Roman"/>
          <w:sz w:val="24"/>
          <w:szCs w:val="24"/>
        </w:rPr>
        <w:t xml:space="preserve"> (100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  <w:r w:rsidRPr="00A23EE5">
        <w:rPr>
          <w:rFonts w:cs="Times New Roman"/>
          <w:sz w:val="24"/>
          <w:szCs w:val="24"/>
        </w:rPr>
        <w:t xml:space="preserve"> maximum l</w:t>
      </w:r>
      <w:r w:rsidR="00C8136E" w:rsidRPr="00A23EE5">
        <w:rPr>
          <w:rFonts w:cs="Times New Roman"/>
          <w:sz w:val="24"/>
          <w:szCs w:val="24"/>
        </w:rPr>
        <w:t xml:space="preserve">oop capacity) and a diode array </w:t>
      </w:r>
      <w:r w:rsidRPr="00A23EE5">
        <w:rPr>
          <w:rFonts w:cs="Times New Roman"/>
          <w:sz w:val="24"/>
          <w:szCs w:val="24"/>
        </w:rPr>
        <w:t>detector with 60 mm path length for</w:t>
      </w:r>
      <w:r w:rsidR="00C8136E" w:rsidRPr="00A23EE5">
        <w:rPr>
          <w:rFonts w:cs="Times New Roman"/>
          <w:sz w:val="24"/>
          <w:szCs w:val="24"/>
        </w:rPr>
        <w:t xml:space="preserve"> the highest sensitivity and 10 </w:t>
      </w:r>
      <w:r w:rsidRPr="00A23EE5">
        <w:rPr>
          <w:rFonts w:cs="Times New Roman"/>
          <w:sz w:val="24"/>
          <w:szCs w:val="24"/>
        </w:rPr>
        <w:t>mm path flow cell and column oven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Solid-phase extraction vacuum manifold apparatus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Shaker incubator: 37°C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Water-bath</w:t>
      </w:r>
      <w:r w:rsidR="00240C4B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70°C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Vortex mixer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Analytical balance -Suitable for we</w:t>
      </w:r>
      <w:r w:rsidR="00C8136E" w:rsidRPr="00A23EE5">
        <w:rPr>
          <w:rFonts w:cs="Times New Roman"/>
          <w:sz w:val="24"/>
          <w:szCs w:val="24"/>
        </w:rPr>
        <w:t xml:space="preserve">ighing samples with accuracy up </w:t>
      </w:r>
      <w:r w:rsidRPr="00A23EE5">
        <w:rPr>
          <w:rFonts w:cs="Times New Roman"/>
          <w:sz w:val="24"/>
          <w:szCs w:val="24"/>
        </w:rPr>
        <w:t>to 0.1 mg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Centrifuge tubes. </w:t>
      </w:r>
      <w:proofErr w:type="spellStart"/>
      <w:r w:rsidRPr="00A23EE5">
        <w:rPr>
          <w:rFonts w:cs="Times New Roman"/>
          <w:sz w:val="24"/>
          <w:szCs w:val="24"/>
        </w:rPr>
        <w:t>Autoclavable</w:t>
      </w:r>
      <w:proofErr w:type="spellEnd"/>
      <w:r w:rsidRPr="00A23EE5">
        <w:rPr>
          <w:rFonts w:cs="Times New Roman"/>
          <w:sz w:val="24"/>
          <w:szCs w:val="24"/>
        </w:rPr>
        <w:t xml:space="preserve"> 50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polypropylene amber-colored</w:t>
      </w:r>
      <w:r w:rsidR="00C8136E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centrifuge tubes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Centrifuge-5000 rpm, holding 50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tubes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Filter paper </w:t>
      </w:r>
      <w:proofErr w:type="spellStart"/>
      <w:r w:rsidRPr="00A23EE5">
        <w:rPr>
          <w:rFonts w:cs="Times New Roman"/>
          <w:sz w:val="24"/>
          <w:szCs w:val="24"/>
        </w:rPr>
        <w:t>Whatman</w:t>
      </w:r>
      <w:proofErr w:type="spellEnd"/>
      <w:r w:rsidRPr="00A23EE5">
        <w:rPr>
          <w:rFonts w:cs="Times New Roman"/>
          <w:sz w:val="24"/>
          <w:szCs w:val="24"/>
        </w:rPr>
        <w:t xml:space="preserve"> 597.5 filters (185 mm).</w:t>
      </w:r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Screw-capped amber glass bottle-100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Measuring cylinder: 10 and 50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Amber-colored volumetric flasks- 10 and 100 </w:t>
      </w:r>
      <w:proofErr w:type="spellStart"/>
      <w:r w:rsidRPr="00A23EE5">
        <w:rPr>
          <w:rFonts w:cs="Times New Roman"/>
          <w:sz w:val="24"/>
          <w:szCs w:val="24"/>
        </w:rPr>
        <w:t>mL.</w:t>
      </w:r>
      <w:proofErr w:type="spellEnd"/>
    </w:p>
    <w:p w:rsidR="001E051E" w:rsidRPr="00A23EE5" w:rsidRDefault="001E051E" w:rsidP="00884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Micropipettes-Capable of delivering </w:t>
      </w:r>
      <w:r w:rsidR="00C8136E" w:rsidRPr="00A23EE5">
        <w:rPr>
          <w:rFonts w:cs="Times New Roman"/>
          <w:sz w:val="24"/>
          <w:szCs w:val="24"/>
        </w:rPr>
        <w:t>0.5-10, 2-20, 5-50, 10-100, 20-</w:t>
      </w:r>
      <w:r w:rsidRPr="00A23EE5">
        <w:rPr>
          <w:rFonts w:cs="Times New Roman"/>
          <w:sz w:val="24"/>
          <w:szCs w:val="24"/>
        </w:rPr>
        <w:t xml:space="preserve">200, 200-1000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  <w:r w:rsidRPr="00A23EE5">
        <w:rPr>
          <w:rFonts w:cs="Times New Roman"/>
          <w:sz w:val="24"/>
          <w:szCs w:val="24"/>
        </w:rPr>
        <w:t xml:space="preserve">, and </w:t>
      </w:r>
      <w:r w:rsidRPr="00840A8F">
        <w:rPr>
          <w:rFonts w:cs="Times New Roman"/>
          <w:sz w:val="24"/>
          <w:szCs w:val="24"/>
        </w:rPr>
        <w:t>1-5</w:t>
      </w:r>
      <w:r w:rsidRPr="00A23EE5">
        <w:rPr>
          <w:rFonts w:cs="Times New Roman"/>
          <w:sz w:val="24"/>
          <w:szCs w:val="24"/>
        </w:rPr>
        <w:t xml:space="preserve">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of liq</w:t>
      </w:r>
      <w:r w:rsidR="00C8136E" w:rsidRPr="00A23EE5">
        <w:rPr>
          <w:rFonts w:cs="Times New Roman"/>
          <w:sz w:val="24"/>
          <w:szCs w:val="24"/>
        </w:rPr>
        <w:t xml:space="preserve">uids such as vitamin standards, </w:t>
      </w:r>
      <w:r w:rsidRPr="00A23EE5">
        <w:rPr>
          <w:rFonts w:cs="Times New Roman"/>
          <w:sz w:val="24"/>
          <w:szCs w:val="24"/>
        </w:rPr>
        <w:t>solvents, buffers, and extracts.</w:t>
      </w:r>
    </w:p>
    <w:p w:rsidR="008E3E7F" w:rsidRPr="00A23EE5" w:rsidRDefault="008E3E7F" w:rsidP="008E3E7F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 w:val="24"/>
          <w:szCs w:val="24"/>
        </w:rPr>
      </w:pPr>
    </w:p>
    <w:p w:rsidR="00E25BDF" w:rsidRPr="00A23EE5" w:rsidRDefault="00E25BDF" w:rsidP="00E25B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A23EE5">
        <w:rPr>
          <w:rFonts w:cs="Times New Roman"/>
          <w:b/>
          <w:bCs/>
          <w:sz w:val="26"/>
          <w:szCs w:val="26"/>
        </w:rPr>
        <w:t>Chemicals</w:t>
      </w:r>
    </w:p>
    <w:p w:rsidR="008E3E7F" w:rsidRPr="00A23EE5" w:rsidRDefault="00E25BDF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Folic acid analytical standard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A23EE5">
        <w:rPr>
          <w:rFonts w:cs="Times New Roman"/>
          <w:sz w:val="24"/>
          <w:szCs w:val="24"/>
        </w:rPr>
        <w:t>Acetonitrile</w:t>
      </w:r>
      <w:proofErr w:type="spellEnd"/>
      <w:r w:rsidRPr="00A23EE5">
        <w:rPr>
          <w:rFonts w:cs="Times New Roman"/>
          <w:sz w:val="24"/>
          <w:szCs w:val="24"/>
        </w:rPr>
        <w:t>-HPLC grade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 Water: HPLC grade ≥18 </w:t>
      </w:r>
      <w:proofErr w:type="spellStart"/>
      <w:r w:rsidRPr="00A23EE5">
        <w:rPr>
          <w:rFonts w:cs="Times New Roman"/>
          <w:sz w:val="24"/>
          <w:szCs w:val="24"/>
        </w:rPr>
        <w:t>megohm</w:t>
      </w:r>
      <w:proofErr w:type="spellEnd"/>
      <w:r w:rsidRPr="00A23EE5">
        <w:rPr>
          <w:rFonts w:cs="Times New Roman"/>
          <w:sz w:val="24"/>
          <w:szCs w:val="24"/>
        </w:rPr>
        <w:t xml:space="preserve"> in resistivity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Absolute ethanol (99.8%)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Sodium hydroxide pellets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L-ascorbic acid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Sodium phosphate monobasic (NaH</w:t>
      </w:r>
      <w:r w:rsidRPr="00A23EE5">
        <w:rPr>
          <w:rFonts w:cs="Times New Roman"/>
          <w:sz w:val="16"/>
          <w:szCs w:val="16"/>
        </w:rPr>
        <w:t>2</w:t>
      </w:r>
      <w:r w:rsidRPr="00A23EE5">
        <w:rPr>
          <w:rFonts w:cs="Times New Roman"/>
          <w:sz w:val="24"/>
          <w:szCs w:val="24"/>
        </w:rPr>
        <w:t>PO</w:t>
      </w:r>
      <w:r w:rsidRPr="00A23EE5">
        <w:rPr>
          <w:rFonts w:cs="Times New Roman"/>
          <w:sz w:val="16"/>
          <w:szCs w:val="16"/>
        </w:rPr>
        <w:t>4</w:t>
      </w:r>
      <w:r w:rsidRPr="00A23EE5">
        <w:rPr>
          <w:rFonts w:cs="Times New Roman"/>
          <w:sz w:val="24"/>
          <w:szCs w:val="24"/>
        </w:rPr>
        <w:t>)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Sodium phosphate dibasic </w:t>
      </w:r>
      <w:proofErr w:type="spellStart"/>
      <w:r w:rsidRPr="00A23EE5">
        <w:rPr>
          <w:rFonts w:cs="Times New Roman"/>
          <w:sz w:val="24"/>
          <w:szCs w:val="24"/>
        </w:rPr>
        <w:t>heptahydrate</w:t>
      </w:r>
      <w:proofErr w:type="spellEnd"/>
      <w:r w:rsidRPr="00A23EE5">
        <w:rPr>
          <w:rFonts w:cs="Times New Roman"/>
          <w:sz w:val="24"/>
          <w:szCs w:val="24"/>
        </w:rPr>
        <w:t xml:space="preserve"> (Na</w:t>
      </w:r>
      <w:r w:rsidRPr="00A23EE5">
        <w:rPr>
          <w:rFonts w:cs="Times New Roman"/>
          <w:sz w:val="16"/>
          <w:szCs w:val="16"/>
        </w:rPr>
        <w:t>2</w:t>
      </w:r>
      <w:r w:rsidRPr="00A23EE5">
        <w:rPr>
          <w:rFonts w:cs="Times New Roman"/>
          <w:sz w:val="24"/>
          <w:szCs w:val="24"/>
        </w:rPr>
        <w:t>HPO</w:t>
      </w:r>
      <w:r w:rsidRPr="00A23EE5">
        <w:rPr>
          <w:rFonts w:cs="Times New Roman"/>
          <w:sz w:val="16"/>
          <w:szCs w:val="16"/>
        </w:rPr>
        <w:t>4</w:t>
      </w:r>
      <w:r w:rsidRPr="00A23EE5">
        <w:rPr>
          <w:rFonts w:cs="Times New Roman"/>
          <w:sz w:val="24"/>
          <w:szCs w:val="24"/>
        </w:rPr>
        <w:t>·7H</w:t>
      </w:r>
      <w:r w:rsidRPr="00A23EE5">
        <w:rPr>
          <w:rFonts w:cs="Times New Roman"/>
          <w:sz w:val="16"/>
          <w:szCs w:val="16"/>
        </w:rPr>
        <w:t>2</w:t>
      </w:r>
      <w:r w:rsidRPr="00A23EE5">
        <w:rPr>
          <w:rFonts w:cs="Times New Roman"/>
          <w:sz w:val="24"/>
          <w:szCs w:val="24"/>
        </w:rPr>
        <w:t>O)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A23EE5">
        <w:rPr>
          <w:rFonts w:cs="Times New Roman"/>
          <w:sz w:val="24"/>
          <w:szCs w:val="24"/>
        </w:rPr>
        <w:t>Trifluoroacetic</w:t>
      </w:r>
      <w:proofErr w:type="spellEnd"/>
      <w:r w:rsidRPr="00A23EE5">
        <w:rPr>
          <w:rFonts w:cs="Times New Roman"/>
          <w:sz w:val="24"/>
          <w:szCs w:val="24"/>
        </w:rPr>
        <w:t xml:space="preserve"> acid (HPLC grade)</w:t>
      </w:r>
    </w:p>
    <w:p w:rsidR="00E92C5D" w:rsidRPr="00A23EE5" w:rsidRDefault="00E92C5D" w:rsidP="0019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A23EE5">
        <w:rPr>
          <w:rFonts w:cs="Times New Roman"/>
          <w:sz w:val="24"/>
          <w:szCs w:val="24"/>
        </w:rPr>
        <w:t>Pancreatin</w:t>
      </w:r>
      <w:proofErr w:type="spellEnd"/>
      <w:r w:rsidRPr="00A23EE5">
        <w:rPr>
          <w:rFonts w:cs="Times New Roman"/>
          <w:sz w:val="24"/>
          <w:szCs w:val="24"/>
        </w:rPr>
        <w:t xml:space="preserve"> (CAS No. 8049-47-6) (4 × USP specifications)</w:t>
      </w:r>
    </w:p>
    <w:p w:rsidR="009D4BE1" w:rsidRPr="00AB3994" w:rsidRDefault="00336BE7" w:rsidP="003B73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Folic acid </w:t>
      </w:r>
      <w:proofErr w:type="spellStart"/>
      <w:r>
        <w:rPr>
          <w:rFonts w:cs="Times New Roman"/>
          <w:sz w:val="24"/>
          <w:szCs w:val="24"/>
        </w:rPr>
        <w:t>Immunoaffinity</w:t>
      </w:r>
      <w:proofErr w:type="spellEnd"/>
      <w:r>
        <w:rPr>
          <w:rFonts w:cs="Times New Roman"/>
          <w:sz w:val="24"/>
          <w:szCs w:val="24"/>
        </w:rPr>
        <w:t xml:space="preserve"> kit.</w:t>
      </w:r>
    </w:p>
    <w:p w:rsidR="00981173" w:rsidRPr="00A23EE5" w:rsidRDefault="00981173" w:rsidP="003B736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D4BE1" w:rsidRPr="00A23EE5" w:rsidRDefault="003A5AE5" w:rsidP="003B73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A23EE5">
        <w:rPr>
          <w:rFonts w:cs="Times New Roman"/>
          <w:b/>
          <w:bCs/>
          <w:sz w:val="26"/>
          <w:szCs w:val="26"/>
        </w:rPr>
        <w:t>Preparation of reagents</w:t>
      </w:r>
    </w:p>
    <w:p w:rsidR="00101C1A" w:rsidRPr="00A23EE5" w:rsidRDefault="00101C1A" w:rsidP="00E93A1B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b/>
          <w:iCs/>
          <w:sz w:val="24"/>
          <w:szCs w:val="24"/>
        </w:rPr>
        <w:t>0.1 M phosphate buffer</w:t>
      </w:r>
      <w:r w:rsidRPr="00A23EE5">
        <w:rPr>
          <w:rFonts w:cs="Times New Roman"/>
          <w:b/>
          <w:sz w:val="24"/>
          <w:szCs w:val="24"/>
        </w:rPr>
        <w:t>:</w:t>
      </w:r>
      <w:r w:rsidRPr="00A23EE5">
        <w:rPr>
          <w:rFonts w:cs="Times New Roman"/>
          <w:sz w:val="24"/>
          <w:szCs w:val="24"/>
        </w:rPr>
        <w:t xml:space="preserve"> Dissolve 9.36 g of monobasic sodium </w:t>
      </w:r>
      <w:proofErr w:type="gramStart"/>
      <w:r w:rsidRPr="00A23EE5">
        <w:rPr>
          <w:rFonts w:cs="Times New Roman"/>
          <w:sz w:val="24"/>
          <w:szCs w:val="24"/>
        </w:rPr>
        <w:t>phosphate(</w:t>
      </w:r>
      <w:proofErr w:type="gramEnd"/>
      <w:r w:rsidRPr="00A23EE5">
        <w:rPr>
          <w:rFonts w:cs="Times New Roman"/>
          <w:sz w:val="24"/>
          <w:szCs w:val="24"/>
        </w:rPr>
        <w:t xml:space="preserve">anhydrous) and 32.74 g sodium phosphate dibasic </w:t>
      </w:r>
      <w:proofErr w:type="spellStart"/>
      <w:r w:rsidRPr="00A23EE5">
        <w:rPr>
          <w:rFonts w:cs="Times New Roman"/>
          <w:sz w:val="24"/>
          <w:szCs w:val="24"/>
        </w:rPr>
        <w:t>heptahydrate</w:t>
      </w:r>
      <w:proofErr w:type="spellEnd"/>
      <w:r w:rsidRPr="00A23EE5">
        <w:rPr>
          <w:rFonts w:cs="Times New Roman"/>
          <w:sz w:val="24"/>
          <w:szCs w:val="24"/>
        </w:rPr>
        <w:t xml:space="preserve"> in 2 </w:t>
      </w:r>
      <w:proofErr w:type="spellStart"/>
      <w:r w:rsidRPr="00A23EE5">
        <w:rPr>
          <w:rFonts w:cs="Times New Roman"/>
          <w:sz w:val="24"/>
          <w:szCs w:val="24"/>
        </w:rPr>
        <w:t>Ldistilled</w:t>
      </w:r>
      <w:proofErr w:type="spellEnd"/>
      <w:r w:rsidRPr="00A23EE5">
        <w:rPr>
          <w:rFonts w:cs="Times New Roman"/>
          <w:sz w:val="24"/>
          <w:szCs w:val="24"/>
        </w:rPr>
        <w:t xml:space="preserve"> water. When fully dissolved, adjust the pH of the buffer to 7.0</w:t>
      </w:r>
      <w:r w:rsidR="006962D0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with a few drops of </w:t>
      </w:r>
      <w:proofErr w:type="spellStart"/>
      <w:r w:rsidRPr="00A23EE5">
        <w:rPr>
          <w:rFonts w:cs="Times New Roman"/>
          <w:sz w:val="24"/>
          <w:szCs w:val="24"/>
        </w:rPr>
        <w:t>orthophosphoric</w:t>
      </w:r>
      <w:proofErr w:type="spellEnd"/>
      <w:r w:rsidRPr="00A23EE5">
        <w:rPr>
          <w:rFonts w:cs="Times New Roman"/>
          <w:sz w:val="24"/>
          <w:szCs w:val="24"/>
        </w:rPr>
        <w:t xml:space="preserve"> acid.</w:t>
      </w:r>
    </w:p>
    <w:p w:rsidR="00101C1A" w:rsidRPr="00A23EE5" w:rsidRDefault="00101C1A" w:rsidP="00E93A1B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b/>
          <w:iCs/>
          <w:sz w:val="24"/>
          <w:szCs w:val="24"/>
        </w:rPr>
        <w:t>10% L-Ascorbic acid solution</w:t>
      </w:r>
      <w:r w:rsidRPr="00A23EE5">
        <w:rPr>
          <w:rFonts w:cs="Times New Roman"/>
          <w:b/>
          <w:sz w:val="24"/>
          <w:szCs w:val="24"/>
        </w:rPr>
        <w:t>:</w:t>
      </w:r>
      <w:r w:rsidRPr="00A23EE5">
        <w:rPr>
          <w:rFonts w:cs="Times New Roman"/>
          <w:sz w:val="24"/>
          <w:szCs w:val="24"/>
        </w:rPr>
        <w:t xml:space="preserve"> Dissolve 10 g L-ascorbic acid in 100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="00CB6629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distilled water in a volumetric flask. Mix well, and store in an amber</w:t>
      </w:r>
      <w:r w:rsidR="00CB6629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glassware. Prepare fresh every week.</w:t>
      </w:r>
    </w:p>
    <w:p w:rsidR="00101C1A" w:rsidRPr="00A23EE5" w:rsidRDefault="00101C1A" w:rsidP="0089294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b/>
          <w:iCs/>
          <w:sz w:val="24"/>
          <w:szCs w:val="24"/>
        </w:rPr>
        <w:t>Elution solution</w:t>
      </w:r>
      <w:r w:rsidRPr="00A23EE5">
        <w:rPr>
          <w:rFonts w:cs="Times New Roman"/>
          <w:b/>
          <w:sz w:val="24"/>
          <w:szCs w:val="24"/>
        </w:rPr>
        <w:t>:</w:t>
      </w:r>
      <w:r w:rsidRPr="00A23EE5">
        <w:rPr>
          <w:rFonts w:cs="Times New Roman"/>
          <w:sz w:val="24"/>
          <w:szCs w:val="24"/>
        </w:rPr>
        <w:t xml:space="preserve"> 30% </w:t>
      </w:r>
      <w:proofErr w:type="spellStart"/>
      <w:r w:rsidRPr="00A23EE5">
        <w:rPr>
          <w:rFonts w:cs="Times New Roman"/>
          <w:sz w:val="24"/>
          <w:szCs w:val="24"/>
        </w:rPr>
        <w:t>acetonitrile</w:t>
      </w:r>
      <w:proofErr w:type="spellEnd"/>
      <w:r w:rsidRPr="00A23EE5">
        <w:rPr>
          <w:rFonts w:cs="Times New Roman"/>
          <w:sz w:val="24"/>
          <w:szCs w:val="24"/>
        </w:rPr>
        <w:t xml:space="preserve"> containing 0.2% TFA. Add 70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="00CB6629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water containing 200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  <w:r w:rsidRPr="00A23EE5">
        <w:rPr>
          <w:rFonts w:cs="Times New Roman"/>
          <w:sz w:val="24"/>
          <w:szCs w:val="24"/>
        </w:rPr>
        <w:t xml:space="preserve"> TFA to 30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</w:t>
      </w:r>
      <w:proofErr w:type="spellStart"/>
      <w:r w:rsidRPr="00A23EE5">
        <w:rPr>
          <w:rFonts w:cs="Times New Roman"/>
          <w:sz w:val="24"/>
          <w:szCs w:val="24"/>
        </w:rPr>
        <w:t>acetonitrile</w:t>
      </w:r>
      <w:proofErr w:type="spellEnd"/>
      <w:r w:rsidRPr="00A23EE5">
        <w:rPr>
          <w:rFonts w:cs="Times New Roman"/>
          <w:sz w:val="24"/>
          <w:szCs w:val="24"/>
        </w:rPr>
        <w:t>.</w:t>
      </w:r>
    </w:p>
    <w:p w:rsidR="00892943" w:rsidRPr="00A23EE5" w:rsidRDefault="00101C1A" w:rsidP="0089294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b/>
          <w:iCs/>
          <w:sz w:val="24"/>
          <w:szCs w:val="24"/>
        </w:rPr>
        <w:lastRenderedPageBreak/>
        <w:t xml:space="preserve">Folic acid </w:t>
      </w:r>
      <w:proofErr w:type="spellStart"/>
      <w:r w:rsidRPr="00A23EE5">
        <w:rPr>
          <w:rFonts w:cs="Times New Roman"/>
          <w:b/>
          <w:iCs/>
          <w:sz w:val="24"/>
          <w:szCs w:val="24"/>
        </w:rPr>
        <w:t>diluent</w:t>
      </w:r>
      <w:proofErr w:type="spellEnd"/>
      <w:r w:rsidRPr="00A23EE5">
        <w:rPr>
          <w:rFonts w:cs="Times New Roman"/>
          <w:b/>
          <w:sz w:val="24"/>
          <w:szCs w:val="24"/>
        </w:rPr>
        <w:t xml:space="preserve">: </w:t>
      </w:r>
      <w:r w:rsidRPr="00A23EE5">
        <w:rPr>
          <w:rFonts w:cs="Times New Roman"/>
          <w:sz w:val="24"/>
          <w:szCs w:val="24"/>
        </w:rPr>
        <w:t xml:space="preserve">Prepare 15% </w:t>
      </w:r>
      <w:proofErr w:type="spellStart"/>
      <w:r w:rsidRPr="00A23EE5">
        <w:rPr>
          <w:rFonts w:cs="Times New Roman"/>
          <w:sz w:val="24"/>
          <w:szCs w:val="24"/>
        </w:rPr>
        <w:t>acetonitrile</w:t>
      </w:r>
      <w:proofErr w:type="spellEnd"/>
      <w:r w:rsidRPr="00A23EE5">
        <w:rPr>
          <w:rFonts w:cs="Times New Roman"/>
          <w:sz w:val="24"/>
          <w:szCs w:val="24"/>
        </w:rPr>
        <w:t xml:space="preserve"> in water with 0.1% TFA in a</w:t>
      </w:r>
      <w:r w:rsidR="000B26B0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100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volumetric flask. Add 85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water containing 100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  <w:r w:rsidRPr="00A23EE5">
        <w:rPr>
          <w:rFonts w:cs="Times New Roman"/>
          <w:sz w:val="24"/>
          <w:szCs w:val="24"/>
        </w:rPr>
        <w:t xml:space="preserve"> TFA to</w:t>
      </w:r>
      <w:r w:rsidR="000B26B0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15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</w:t>
      </w:r>
      <w:proofErr w:type="spellStart"/>
      <w:r w:rsidRPr="00A23EE5">
        <w:rPr>
          <w:rFonts w:cs="Times New Roman"/>
          <w:sz w:val="24"/>
          <w:szCs w:val="24"/>
        </w:rPr>
        <w:t>acetonitrile</w:t>
      </w:r>
      <w:proofErr w:type="spellEnd"/>
      <w:r w:rsidRPr="00A23EE5">
        <w:rPr>
          <w:rFonts w:cs="Times New Roman"/>
          <w:sz w:val="24"/>
          <w:szCs w:val="24"/>
        </w:rPr>
        <w:t>.</w:t>
      </w:r>
    </w:p>
    <w:p w:rsidR="009508F6" w:rsidRPr="00A23EE5" w:rsidRDefault="00101C1A" w:rsidP="009508F6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b/>
          <w:iCs/>
          <w:sz w:val="24"/>
          <w:szCs w:val="24"/>
        </w:rPr>
        <w:t xml:space="preserve">1 M </w:t>
      </w:r>
      <w:proofErr w:type="spellStart"/>
      <w:r w:rsidRPr="00A23EE5">
        <w:rPr>
          <w:rFonts w:cs="Times New Roman"/>
          <w:b/>
          <w:iCs/>
          <w:sz w:val="24"/>
          <w:szCs w:val="24"/>
        </w:rPr>
        <w:t>NaOH</w:t>
      </w:r>
      <w:proofErr w:type="spellEnd"/>
      <w:r w:rsidRPr="00A23EE5">
        <w:rPr>
          <w:rFonts w:cs="Times New Roman"/>
          <w:b/>
          <w:iCs/>
          <w:sz w:val="24"/>
          <w:szCs w:val="24"/>
        </w:rPr>
        <w:t xml:space="preserve"> solution</w:t>
      </w:r>
      <w:r w:rsidRPr="00A23EE5">
        <w:rPr>
          <w:rFonts w:cs="Times New Roman"/>
          <w:b/>
          <w:sz w:val="24"/>
          <w:szCs w:val="24"/>
        </w:rPr>
        <w:t>:</w:t>
      </w:r>
      <w:r w:rsidRPr="00A23EE5">
        <w:rPr>
          <w:rFonts w:cs="Times New Roman"/>
          <w:sz w:val="24"/>
          <w:szCs w:val="24"/>
        </w:rPr>
        <w:t xml:space="preserve"> Dissolve 400 mg sodium hydroxide pellets in 10</w:t>
      </w:r>
      <w:r w:rsidR="00C46A8A" w:rsidRPr="00A23EE5">
        <w:rPr>
          <w:rFonts w:cs="Times New Roman"/>
          <w:sz w:val="24"/>
          <w:szCs w:val="24"/>
        </w:rPr>
        <w:t xml:space="preserve">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water in a volumetric flask.</w:t>
      </w:r>
    </w:p>
    <w:p w:rsidR="00101C1A" w:rsidRPr="00A23EE5" w:rsidRDefault="00101C1A" w:rsidP="009508F6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b/>
          <w:iCs/>
          <w:sz w:val="24"/>
          <w:szCs w:val="24"/>
        </w:rPr>
        <w:t xml:space="preserve">1 M </w:t>
      </w:r>
      <w:proofErr w:type="spellStart"/>
      <w:r w:rsidRPr="00A23EE5">
        <w:rPr>
          <w:rFonts w:cs="Times New Roman"/>
          <w:b/>
          <w:iCs/>
          <w:sz w:val="24"/>
          <w:szCs w:val="24"/>
        </w:rPr>
        <w:t>HCl</w:t>
      </w:r>
      <w:proofErr w:type="spellEnd"/>
      <w:r w:rsidRPr="00A23EE5">
        <w:rPr>
          <w:rFonts w:cs="Times New Roman"/>
          <w:b/>
          <w:iCs/>
          <w:sz w:val="24"/>
          <w:szCs w:val="24"/>
        </w:rPr>
        <w:t xml:space="preserve"> solution</w:t>
      </w:r>
      <w:r w:rsidRPr="00A23EE5">
        <w:rPr>
          <w:rFonts w:cs="Times New Roman"/>
          <w:b/>
          <w:sz w:val="24"/>
          <w:szCs w:val="24"/>
        </w:rPr>
        <w:t>:</w:t>
      </w:r>
      <w:r w:rsidRPr="00A23EE5">
        <w:rPr>
          <w:rFonts w:cs="Times New Roman"/>
          <w:sz w:val="24"/>
          <w:szCs w:val="24"/>
        </w:rPr>
        <w:t xml:space="preserve"> Dilute 880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  <w:r w:rsidRPr="00A23EE5">
        <w:rPr>
          <w:rFonts w:cs="Times New Roman"/>
          <w:sz w:val="24"/>
          <w:szCs w:val="24"/>
        </w:rPr>
        <w:t xml:space="preserve"> </w:t>
      </w:r>
      <w:proofErr w:type="spellStart"/>
      <w:r w:rsidRPr="00A23EE5">
        <w:rPr>
          <w:rFonts w:cs="Times New Roman"/>
          <w:sz w:val="24"/>
          <w:szCs w:val="24"/>
        </w:rPr>
        <w:t>HCl</w:t>
      </w:r>
      <w:proofErr w:type="spellEnd"/>
      <w:r w:rsidRPr="00A23EE5">
        <w:rPr>
          <w:rFonts w:cs="Times New Roman"/>
          <w:sz w:val="24"/>
          <w:szCs w:val="24"/>
        </w:rPr>
        <w:t xml:space="preserve"> (approximately 37%) to 10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="00C46A8A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with water in a volumetric flask.</w:t>
      </w:r>
    </w:p>
    <w:p w:rsidR="00763996" w:rsidRPr="00A23EE5" w:rsidRDefault="00763996" w:rsidP="009508F6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6"/>
          <w:szCs w:val="26"/>
        </w:rPr>
      </w:pPr>
      <w:r w:rsidRPr="00A23EE5">
        <w:rPr>
          <w:rFonts w:cs="Times New Roman"/>
          <w:b/>
          <w:bCs/>
          <w:sz w:val="26"/>
          <w:szCs w:val="26"/>
        </w:rPr>
        <w:t>Preparation of standards</w:t>
      </w:r>
    </w:p>
    <w:p w:rsidR="00180790" w:rsidRPr="00A23EE5" w:rsidRDefault="00180790" w:rsidP="00791AD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Prepare all the standards in dark in low-actinic volumetric glassware and store at 2-8 °C in tightly </w:t>
      </w:r>
      <w:proofErr w:type="spellStart"/>
      <w:r w:rsidRPr="00A23EE5">
        <w:rPr>
          <w:rFonts w:cs="Times New Roman"/>
          <w:sz w:val="24"/>
          <w:szCs w:val="24"/>
        </w:rPr>
        <w:t>stoppered</w:t>
      </w:r>
      <w:proofErr w:type="spellEnd"/>
      <w:r w:rsidRPr="00A23EE5">
        <w:rPr>
          <w:rFonts w:cs="Times New Roman"/>
          <w:sz w:val="24"/>
          <w:szCs w:val="24"/>
        </w:rPr>
        <w:t xml:space="preserve"> volumetric flasks.</w:t>
      </w:r>
    </w:p>
    <w:p w:rsidR="00180790" w:rsidRPr="00A23EE5" w:rsidRDefault="00180790" w:rsidP="00791AD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Prepare the stock solution (200 mg/L) by dissolving 20 mg (accurately weighed) folic acid with 200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  <w:r w:rsidRPr="00A23EE5">
        <w:rPr>
          <w:rFonts w:cs="Times New Roman"/>
          <w:sz w:val="24"/>
          <w:szCs w:val="24"/>
        </w:rPr>
        <w:t xml:space="preserve"> 1 M sodium hydroxide in a 15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tube.</w:t>
      </w:r>
    </w:p>
    <w:p w:rsidR="00180790" w:rsidRPr="00A23EE5" w:rsidRDefault="00180790" w:rsidP="00791AD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To this add 10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distilled water, and adjust the solution pH to 6.0 with 1 M </w:t>
      </w:r>
      <w:proofErr w:type="spellStart"/>
      <w:r w:rsidRPr="00A23EE5">
        <w:rPr>
          <w:rFonts w:cs="Times New Roman"/>
          <w:sz w:val="24"/>
          <w:szCs w:val="24"/>
        </w:rPr>
        <w:t>HCl</w:t>
      </w:r>
      <w:proofErr w:type="spellEnd"/>
      <w:r w:rsidRPr="00A23EE5">
        <w:rPr>
          <w:rFonts w:cs="Times New Roman"/>
          <w:sz w:val="24"/>
          <w:szCs w:val="24"/>
        </w:rPr>
        <w:t xml:space="preserve"> (by adding approximately 150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  <w:r w:rsidRPr="00A23EE5">
        <w:rPr>
          <w:rFonts w:cs="Times New Roman"/>
          <w:sz w:val="24"/>
          <w:szCs w:val="24"/>
        </w:rPr>
        <w:t xml:space="preserve"> 1 M </w:t>
      </w:r>
      <w:proofErr w:type="spellStart"/>
      <w:r w:rsidRPr="00A23EE5">
        <w:rPr>
          <w:rFonts w:cs="Times New Roman"/>
          <w:sz w:val="24"/>
          <w:szCs w:val="24"/>
        </w:rPr>
        <w:t>HCl</w:t>
      </w:r>
      <w:proofErr w:type="spellEnd"/>
      <w:r w:rsidRPr="00A23EE5">
        <w:rPr>
          <w:rFonts w:cs="Times New Roman"/>
          <w:sz w:val="24"/>
          <w:szCs w:val="24"/>
        </w:rPr>
        <w:t>).</w:t>
      </w:r>
    </w:p>
    <w:p w:rsidR="0040387C" w:rsidRPr="00A23EE5" w:rsidRDefault="00180790" w:rsidP="00791AD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Mix thoroughly on a vortex mixer for 30 s and transfer to a 100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amber volumetric flask. Add 10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distilled water and 20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="0040387C" w:rsidRPr="00A23EE5">
        <w:rPr>
          <w:rFonts w:cs="Times New Roman"/>
          <w:sz w:val="24"/>
          <w:szCs w:val="24"/>
        </w:rPr>
        <w:t xml:space="preserve"> ethanol.</w:t>
      </w:r>
    </w:p>
    <w:p w:rsidR="0040387C" w:rsidRPr="00A23EE5" w:rsidRDefault="0040387C" w:rsidP="00791AD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The final volume is made up to 100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mark with distilled water (200 mg/L) in amber colored volumetric flask.</w:t>
      </w:r>
    </w:p>
    <w:p w:rsidR="0040387C" w:rsidRPr="00A23EE5" w:rsidRDefault="0040387C" w:rsidP="00791AD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Prepare stock solution fresh every week. Store in the dark at 2-8°C.</w:t>
      </w:r>
    </w:p>
    <w:p w:rsidR="00180790" w:rsidRPr="00A23EE5" w:rsidRDefault="0040387C" w:rsidP="00791AD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The calibration standards of 800, 400, 200, 100, and 50 </w:t>
      </w:r>
      <w:proofErr w:type="spellStart"/>
      <w:r w:rsidRPr="00A23EE5">
        <w:rPr>
          <w:rFonts w:cs="Times New Roman"/>
          <w:sz w:val="24"/>
          <w:szCs w:val="24"/>
        </w:rPr>
        <w:t>μg</w:t>
      </w:r>
      <w:proofErr w:type="spellEnd"/>
      <w:r w:rsidRPr="00A23EE5">
        <w:rPr>
          <w:rFonts w:cs="Times New Roman"/>
          <w:sz w:val="24"/>
          <w:szCs w:val="24"/>
        </w:rPr>
        <w:t xml:space="preserve">/L concentrations are prepared daily by serial dilutions from the stock solutions using 15% </w:t>
      </w:r>
      <w:proofErr w:type="spellStart"/>
      <w:r w:rsidRPr="00A23EE5">
        <w:rPr>
          <w:rFonts w:cs="Times New Roman"/>
          <w:sz w:val="24"/>
          <w:szCs w:val="24"/>
        </w:rPr>
        <w:t>acetonitrile</w:t>
      </w:r>
      <w:proofErr w:type="spellEnd"/>
      <w:r w:rsidRPr="00A23EE5">
        <w:rPr>
          <w:rFonts w:cs="Times New Roman"/>
          <w:sz w:val="24"/>
          <w:szCs w:val="24"/>
        </w:rPr>
        <w:t xml:space="preserve"> in water containing 0.1% TFA).</w:t>
      </w:r>
    </w:p>
    <w:p w:rsidR="009B3ABB" w:rsidRPr="00A23EE5" w:rsidRDefault="009B3ABB" w:rsidP="009B3AB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9B3ABB" w:rsidRPr="00A23EE5" w:rsidRDefault="00270726" w:rsidP="002707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A23EE5">
        <w:rPr>
          <w:rFonts w:cs="Times New Roman"/>
          <w:b/>
          <w:bCs/>
          <w:sz w:val="26"/>
          <w:szCs w:val="26"/>
        </w:rPr>
        <w:t>Preparation of test samples</w:t>
      </w:r>
    </w:p>
    <w:p w:rsidR="00270DAA" w:rsidRPr="001C1FE3" w:rsidRDefault="00270DAA" w:rsidP="001C1F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All glassware used for analysis must be made of low-actinic glass.</w:t>
      </w:r>
    </w:p>
    <w:p w:rsidR="00270DAA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Weigh (5 g) of the sample directly into a 100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screw-capped</w:t>
      </w:r>
      <w:r w:rsidR="00151688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amber colored glass bottle, add 50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0.1 M phosphate buffer (pH</w:t>
      </w:r>
      <w:r w:rsidR="00151688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7.0), mix thoroughly (~15 min).</w:t>
      </w:r>
    </w:p>
    <w:p w:rsidR="00077F20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Add 1 g </w:t>
      </w:r>
      <w:proofErr w:type="spellStart"/>
      <w:r w:rsidRPr="00A23EE5">
        <w:rPr>
          <w:rFonts w:cs="Times New Roman"/>
          <w:sz w:val="24"/>
          <w:szCs w:val="24"/>
        </w:rPr>
        <w:t>pancreatin</w:t>
      </w:r>
      <w:proofErr w:type="spellEnd"/>
      <w:r w:rsidRPr="00A23EE5">
        <w:rPr>
          <w:rFonts w:cs="Times New Roman"/>
          <w:sz w:val="24"/>
          <w:szCs w:val="24"/>
        </w:rPr>
        <w:t xml:space="preserve"> (4 × USP specifications</w:t>
      </w:r>
      <w:r w:rsidRPr="00A23EE5">
        <w:rPr>
          <w:rFonts w:cs="Times New Roman"/>
          <w:b/>
          <w:bCs/>
          <w:sz w:val="24"/>
          <w:szCs w:val="24"/>
        </w:rPr>
        <w:t xml:space="preserve">) </w:t>
      </w:r>
      <w:r w:rsidRPr="00A23EE5">
        <w:rPr>
          <w:rFonts w:cs="Times New Roman"/>
          <w:sz w:val="24"/>
          <w:szCs w:val="24"/>
        </w:rPr>
        <w:t xml:space="preserve">and allow </w:t>
      </w:r>
      <w:proofErr w:type="gramStart"/>
      <w:r w:rsidRPr="00A23EE5">
        <w:rPr>
          <w:rFonts w:cs="Times New Roman"/>
          <w:sz w:val="24"/>
          <w:szCs w:val="24"/>
        </w:rPr>
        <w:t>to dissolve</w:t>
      </w:r>
      <w:proofErr w:type="gramEnd"/>
      <w:r w:rsidR="00151688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(~5 min). Add 6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, 10% </w:t>
      </w:r>
      <w:r w:rsidR="00CD6A00" w:rsidRPr="00A23EE5">
        <w:rPr>
          <w:rFonts w:cs="Times New Roman"/>
          <w:sz w:val="24"/>
          <w:szCs w:val="24"/>
        </w:rPr>
        <w:t xml:space="preserve">  </w:t>
      </w:r>
      <w:r w:rsidRPr="00A23EE5">
        <w:rPr>
          <w:rFonts w:cs="Times New Roman"/>
          <w:sz w:val="24"/>
          <w:szCs w:val="24"/>
        </w:rPr>
        <w:t>L-ascorbic acid solution. Mix well on a</w:t>
      </w:r>
      <w:r w:rsidR="00151688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vortex mixer for 5 min. Incubate in a shaking incubator at 37°C for 2h. </w:t>
      </w:r>
    </w:p>
    <w:p w:rsidR="00270DAA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Then incubate at 70°C in a water bath for 20 min for inactivate</w:t>
      </w:r>
      <w:r w:rsidR="00151688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enzyme.</w:t>
      </w:r>
    </w:p>
    <w:p w:rsidR="00270DAA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Cool to room temperature (25 ±2 </w:t>
      </w:r>
      <w:r w:rsidRPr="00A23EE5">
        <w:rPr>
          <w:rFonts w:cs="Symbol"/>
          <w:sz w:val="24"/>
          <w:szCs w:val="24"/>
        </w:rPr>
        <w:t></w:t>
      </w:r>
      <w:r w:rsidRPr="00A23EE5">
        <w:rPr>
          <w:rFonts w:cs="Times New Roman"/>
          <w:sz w:val="24"/>
          <w:szCs w:val="24"/>
        </w:rPr>
        <w:t>C).</w:t>
      </w:r>
    </w:p>
    <w:p w:rsidR="00270DAA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Transfer the contents to a 100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amber-colored volumetric flask,</w:t>
      </w:r>
      <w:r w:rsidR="00151688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and make up to the mark with 0.1 M phosphate buffer.</w:t>
      </w:r>
    </w:p>
    <w:p w:rsidR="00270DAA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Transfer the sample to 2 × 50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centrifuge tubes</w:t>
      </w:r>
    </w:p>
    <w:p w:rsidR="00270DAA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Centrifuge at 5000 rpm (~5500 × g) for 10 min.</w:t>
      </w:r>
    </w:p>
    <w:p w:rsidR="00270DAA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Filter the supernatant through a </w:t>
      </w:r>
      <w:proofErr w:type="spellStart"/>
      <w:r w:rsidRPr="00A23EE5">
        <w:rPr>
          <w:rFonts w:cs="Times New Roman"/>
          <w:sz w:val="24"/>
          <w:szCs w:val="24"/>
        </w:rPr>
        <w:t>Whatman</w:t>
      </w:r>
      <w:proofErr w:type="spellEnd"/>
      <w:r w:rsidRPr="00A23EE5">
        <w:rPr>
          <w:rFonts w:cs="Times New Roman"/>
          <w:sz w:val="24"/>
          <w:szCs w:val="24"/>
        </w:rPr>
        <w:t xml:space="preserve"> S&amp;S 597.5 filter.</w:t>
      </w:r>
    </w:p>
    <w:p w:rsidR="00270DAA" w:rsidRPr="00A23EE5" w:rsidRDefault="00270DAA" w:rsidP="00BE70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Use 15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aliquots of filtrate for </w:t>
      </w:r>
      <w:proofErr w:type="spellStart"/>
      <w:r w:rsidRPr="00A23EE5">
        <w:rPr>
          <w:rFonts w:cs="Times New Roman"/>
          <w:sz w:val="24"/>
          <w:szCs w:val="24"/>
        </w:rPr>
        <w:t>immunoaffinity</w:t>
      </w:r>
      <w:proofErr w:type="spellEnd"/>
      <w:r w:rsidRPr="00A23EE5">
        <w:rPr>
          <w:rFonts w:cs="Times New Roman"/>
          <w:sz w:val="24"/>
          <w:szCs w:val="24"/>
        </w:rPr>
        <w:t xml:space="preserve"> cleanup</w:t>
      </w:r>
    </w:p>
    <w:p w:rsidR="00DF6305" w:rsidRPr="00A23EE5" w:rsidRDefault="00DF6305" w:rsidP="00DF630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 w:val="24"/>
          <w:szCs w:val="24"/>
        </w:rPr>
      </w:pPr>
    </w:p>
    <w:p w:rsidR="00DF6305" w:rsidRPr="00A23EE5" w:rsidRDefault="009530C6" w:rsidP="009530C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proofErr w:type="spellStart"/>
      <w:r w:rsidRPr="00A23EE5">
        <w:rPr>
          <w:rFonts w:cs="Times New Roman"/>
          <w:b/>
          <w:bCs/>
          <w:sz w:val="26"/>
          <w:szCs w:val="26"/>
        </w:rPr>
        <w:t>Immunoaffinity</w:t>
      </w:r>
      <w:proofErr w:type="spellEnd"/>
      <w:r w:rsidRPr="00A23EE5">
        <w:rPr>
          <w:rFonts w:cs="Times New Roman"/>
          <w:b/>
          <w:bCs/>
          <w:sz w:val="26"/>
          <w:szCs w:val="26"/>
        </w:rPr>
        <w:t xml:space="preserve"> Chromatography</w:t>
      </w:r>
    </w:p>
    <w:p w:rsidR="0071207D" w:rsidRPr="00A23EE5" w:rsidRDefault="0071207D" w:rsidP="00BE70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Bring the </w:t>
      </w:r>
      <w:proofErr w:type="spellStart"/>
      <w:r w:rsidRPr="00A23EE5">
        <w:rPr>
          <w:rFonts w:cs="Times New Roman"/>
          <w:sz w:val="24"/>
          <w:szCs w:val="24"/>
        </w:rPr>
        <w:t>immunoaffinity</w:t>
      </w:r>
      <w:proofErr w:type="spellEnd"/>
      <w:r w:rsidRPr="00A23EE5">
        <w:rPr>
          <w:rFonts w:cs="Times New Roman"/>
          <w:sz w:val="24"/>
          <w:szCs w:val="24"/>
        </w:rPr>
        <w:t xml:space="preserve"> cartridges to room temperature (25 ±2 </w:t>
      </w:r>
      <w:r w:rsidR="00C4547E" w:rsidRPr="00C4547E">
        <w:rPr>
          <w:rFonts w:cs="Symbol"/>
          <w:sz w:val="24"/>
          <w:szCs w:val="24"/>
          <w:vertAlign w:val="superscript"/>
        </w:rPr>
        <w:t>0</w:t>
      </w:r>
      <w:r w:rsidRPr="00A23EE5">
        <w:rPr>
          <w:rFonts w:cs="Times New Roman"/>
          <w:sz w:val="24"/>
          <w:szCs w:val="24"/>
        </w:rPr>
        <w:t>C)</w:t>
      </w:r>
      <w:r w:rsidR="00FB40A2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before use.</w:t>
      </w:r>
    </w:p>
    <w:p w:rsidR="0071207D" w:rsidRPr="00A23EE5" w:rsidRDefault="0071207D" w:rsidP="00BE70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Place the cartridges vertically in a vacuum manifold. Pass 15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of</w:t>
      </w:r>
      <w:r w:rsidR="00FB40A2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the filtrate through the cartridge at a flow rate of 2-3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>/min.</w:t>
      </w:r>
    </w:p>
    <w:p w:rsidR="0071207D" w:rsidRPr="00A23EE5" w:rsidRDefault="0071207D" w:rsidP="00BE70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lastRenderedPageBreak/>
        <w:t>A steady pressure is maintained for the optimal interaction of folic</w:t>
      </w:r>
      <w:r w:rsidR="00FB40A2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acid with the antibody in the </w:t>
      </w:r>
      <w:proofErr w:type="spellStart"/>
      <w:r w:rsidRPr="00A23EE5">
        <w:rPr>
          <w:rFonts w:cs="Times New Roman"/>
          <w:sz w:val="24"/>
          <w:szCs w:val="24"/>
        </w:rPr>
        <w:t>immunoaffinity</w:t>
      </w:r>
      <w:proofErr w:type="spellEnd"/>
      <w:r w:rsidRPr="00A23EE5">
        <w:rPr>
          <w:rFonts w:cs="Times New Roman"/>
          <w:sz w:val="24"/>
          <w:szCs w:val="24"/>
        </w:rPr>
        <w:t xml:space="preserve"> cartridges.</w:t>
      </w:r>
    </w:p>
    <w:p w:rsidR="0071207D" w:rsidRPr="00A23EE5" w:rsidRDefault="0071207D" w:rsidP="00BE70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With the help of a glass syringe barrel, pass 10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of distilled water</w:t>
      </w:r>
      <w:r w:rsidR="00FB40A2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pass through the </w:t>
      </w:r>
      <w:proofErr w:type="spellStart"/>
      <w:r w:rsidRPr="00A23EE5">
        <w:rPr>
          <w:rFonts w:cs="Times New Roman"/>
          <w:sz w:val="24"/>
          <w:szCs w:val="24"/>
        </w:rPr>
        <w:t>immunoaffinity</w:t>
      </w:r>
      <w:proofErr w:type="spellEnd"/>
      <w:r w:rsidRPr="00A23EE5">
        <w:rPr>
          <w:rFonts w:cs="Times New Roman"/>
          <w:sz w:val="24"/>
          <w:szCs w:val="24"/>
        </w:rPr>
        <w:t xml:space="preserve"> cartridge.</w:t>
      </w:r>
    </w:p>
    <w:p w:rsidR="0071207D" w:rsidRPr="00A23EE5" w:rsidRDefault="0071207D" w:rsidP="00BE70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Any remaining traces of water are removed from the cartridge under</w:t>
      </w:r>
      <w:r w:rsidR="00FB40A2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vacuum.</w:t>
      </w:r>
    </w:p>
    <w:p w:rsidR="00C36FEA" w:rsidRPr="00A23EE5" w:rsidRDefault="0071207D" w:rsidP="00BE70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Place an amber-colored vial (2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>) directly beneath the column.</w:t>
      </w:r>
      <w:r w:rsidR="00FB40A2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 xml:space="preserve">Elute Folic acid with 1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elution solution (30% </w:t>
      </w:r>
      <w:proofErr w:type="spellStart"/>
      <w:r w:rsidRPr="00A23EE5">
        <w:rPr>
          <w:rFonts w:cs="Times New Roman"/>
          <w:sz w:val="24"/>
          <w:szCs w:val="24"/>
        </w:rPr>
        <w:t>acetonitrile</w:t>
      </w:r>
      <w:proofErr w:type="spellEnd"/>
      <w:r w:rsidRPr="00A23EE5">
        <w:rPr>
          <w:rFonts w:cs="Times New Roman"/>
          <w:sz w:val="24"/>
          <w:szCs w:val="24"/>
        </w:rPr>
        <w:t>: 70%</w:t>
      </w:r>
      <w:r w:rsidR="00FB40A2" w:rsidRPr="00A23EE5">
        <w:rPr>
          <w:rFonts w:cs="Times New Roman"/>
          <w:sz w:val="24"/>
          <w:szCs w:val="24"/>
        </w:rPr>
        <w:t xml:space="preserve"> </w:t>
      </w:r>
      <w:r w:rsidRPr="00A23EE5">
        <w:rPr>
          <w:rFonts w:cs="Times New Roman"/>
          <w:sz w:val="24"/>
          <w:szCs w:val="24"/>
        </w:rPr>
        <w:t>water containing 0.2% TFA) at a flow rate of one drop per second or</w:t>
      </w:r>
      <w:r w:rsidR="00C36FEA" w:rsidRPr="00A23EE5">
        <w:rPr>
          <w:rFonts w:cs="Times New Roman"/>
          <w:sz w:val="24"/>
          <w:szCs w:val="24"/>
        </w:rPr>
        <w:t xml:space="preserve"> by gravity.</w:t>
      </w:r>
    </w:p>
    <w:p w:rsidR="00C36FEA" w:rsidRPr="00A23EE5" w:rsidRDefault="00C36FEA" w:rsidP="00BE70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Add 1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 xml:space="preserve"> distilled water and repeat the same elution procedure.</w:t>
      </w:r>
    </w:p>
    <w:p w:rsidR="0071207D" w:rsidRPr="00A23EE5" w:rsidRDefault="00C36FEA" w:rsidP="00BE70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A23EE5">
        <w:rPr>
          <w:rFonts w:cs="Times New Roman"/>
          <w:sz w:val="24"/>
          <w:szCs w:val="24"/>
        </w:rPr>
        <w:t>The elute</w:t>
      </w:r>
      <w:proofErr w:type="gramEnd"/>
      <w:r w:rsidRPr="00A23EE5">
        <w:rPr>
          <w:rFonts w:cs="Times New Roman"/>
          <w:sz w:val="24"/>
          <w:szCs w:val="24"/>
        </w:rPr>
        <w:t xml:space="preserve"> is then analyzed by HPLC after appropriate dilution.</w:t>
      </w:r>
    </w:p>
    <w:p w:rsidR="001F3768" w:rsidRPr="00A23EE5" w:rsidRDefault="001F3768" w:rsidP="001F376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F3768" w:rsidRPr="00A23EE5" w:rsidRDefault="0020101A" w:rsidP="000F2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A23EE5">
        <w:rPr>
          <w:rFonts w:cs="Times New Roman"/>
          <w:b/>
          <w:bCs/>
          <w:sz w:val="26"/>
          <w:szCs w:val="26"/>
        </w:rPr>
        <w:t>Chromatography</w:t>
      </w:r>
      <w:r w:rsidR="000F2AED" w:rsidRPr="00A23EE5">
        <w:rPr>
          <w:rFonts w:cs="Times New Roman"/>
          <w:b/>
          <w:bCs/>
          <w:sz w:val="26"/>
          <w:szCs w:val="26"/>
        </w:rPr>
        <w:t xml:space="preserve"> </w:t>
      </w:r>
      <w:r w:rsidRPr="00A23EE5">
        <w:rPr>
          <w:rFonts w:cs="Times New Roman"/>
          <w:b/>
          <w:bCs/>
          <w:sz w:val="26"/>
          <w:szCs w:val="26"/>
        </w:rPr>
        <w:t>Analysis</w:t>
      </w:r>
    </w:p>
    <w:p w:rsidR="001E1C6E" w:rsidRPr="00A23EE5" w:rsidRDefault="001E1C6E" w:rsidP="009F7E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The HPLC system (e.g. Agilent 1260 Infinity II Prime) should consist of a quaternary gradient pump, an </w:t>
      </w:r>
      <w:proofErr w:type="spellStart"/>
      <w:r w:rsidRPr="00A23EE5">
        <w:rPr>
          <w:rFonts w:cs="Times New Roman"/>
          <w:sz w:val="24"/>
          <w:szCs w:val="24"/>
        </w:rPr>
        <w:t>autosampler</w:t>
      </w:r>
      <w:proofErr w:type="spellEnd"/>
      <w:r w:rsidRPr="00A23EE5">
        <w:rPr>
          <w:rFonts w:cs="Times New Roman"/>
          <w:sz w:val="24"/>
          <w:szCs w:val="24"/>
        </w:rPr>
        <w:t xml:space="preserve"> (100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  <w:r w:rsidRPr="00A23EE5">
        <w:rPr>
          <w:rFonts w:cs="Times New Roman"/>
          <w:sz w:val="24"/>
          <w:szCs w:val="24"/>
        </w:rPr>
        <w:t xml:space="preserve"> maximum loop capacity) and a diode array detector with 60 mm path length for the highest sensitivity and 10 mm path flow cell.</w:t>
      </w:r>
    </w:p>
    <w:p w:rsidR="001E1C6E" w:rsidRPr="00A23EE5" w:rsidRDefault="001E1C6E" w:rsidP="009F7E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C18 column (e.g. </w:t>
      </w:r>
      <w:proofErr w:type="spellStart"/>
      <w:r w:rsidRPr="00A23EE5">
        <w:rPr>
          <w:rFonts w:cs="Times New Roman"/>
          <w:sz w:val="24"/>
          <w:szCs w:val="24"/>
        </w:rPr>
        <w:t>Poroshell</w:t>
      </w:r>
      <w:proofErr w:type="spellEnd"/>
      <w:r w:rsidRPr="00A23EE5">
        <w:rPr>
          <w:rFonts w:cs="Times New Roman"/>
          <w:sz w:val="24"/>
          <w:szCs w:val="24"/>
        </w:rPr>
        <w:t xml:space="preserve"> SB-C18 column, 3.0 × 100 mm, 2.7 </w:t>
      </w:r>
      <w:proofErr w:type="spellStart"/>
      <w:r w:rsidRPr="00A23EE5">
        <w:rPr>
          <w:rFonts w:cs="Times New Roman"/>
          <w:sz w:val="24"/>
          <w:szCs w:val="24"/>
        </w:rPr>
        <w:t>μm</w:t>
      </w:r>
      <w:proofErr w:type="spellEnd"/>
      <w:r w:rsidRPr="00A23EE5">
        <w:rPr>
          <w:rFonts w:cs="Times New Roman"/>
          <w:sz w:val="24"/>
          <w:szCs w:val="24"/>
        </w:rPr>
        <w:t xml:space="preserve"> or equivalent). The column oven temperature is maintained at 30°C.</w:t>
      </w:r>
    </w:p>
    <w:p w:rsidR="001E1C6E" w:rsidRPr="00A23EE5" w:rsidRDefault="001E1C6E" w:rsidP="009F7E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Flow rate 0.6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>/min and detection at 280 nm</w:t>
      </w:r>
    </w:p>
    <w:p w:rsidR="001E1C6E" w:rsidRPr="00A23EE5" w:rsidRDefault="001E1C6E" w:rsidP="009F7E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Injection volume: 10 </w:t>
      </w:r>
      <w:proofErr w:type="spellStart"/>
      <w:r w:rsidRPr="00A23EE5">
        <w:rPr>
          <w:rFonts w:cs="Times New Roman"/>
          <w:sz w:val="24"/>
          <w:szCs w:val="24"/>
        </w:rPr>
        <w:t>μL</w:t>
      </w:r>
      <w:proofErr w:type="spellEnd"/>
    </w:p>
    <w:p w:rsidR="001E1C6E" w:rsidRPr="00A23EE5" w:rsidRDefault="001E1C6E" w:rsidP="009F7E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Mobile phase A (0.1% TFA in water) and B (</w:t>
      </w:r>
      <w:proofErr w:type="spellStart"/>
      <w:r w:rsidRPr="00A23EE5">
        <w:rPr>
          <w:rFonts w:cs="Times New Roman"/>
          <w:sz w:val="24"/>
          <w:szCs w:val="24"/>
        </w:rPr>
        <w:t>acetonitrile</w:t>
      </w:r>
      <w:proofErr w:type="spellEnd"/>
      <w:r w:rsidRPr="00A23EE5">
        <w:rPr>
          <w:rFonts w:cs="Times New Roman"/>
          <w:sz w:val="24"/>
          <w:szCs w:val="24"/>
        </w:rPr>
        <w:t>)</w:t>
      </w:r>
    </w:p>
    <w:p w:rsidR="00FD375A" w:rsidRDefault="00FD375A" w:rsidP="00147C9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bCs/>
          <w:sz w:val="24"/>
          <w:szCs w:val="24"/>
        </w:rPr>
      </w:pPr>
    </w:p>
    <w:p w:rsidR="004074F6" w:rsidRPr="00A23EE5" w:rsidRDefault="00297340" w:rsidP="00147C9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bCs/>
          <w:sz w:val="26"/>
          <w:szCs w:val="26"/>
        </w:rPr>
      </w:pPr>
      <w:r w:rsidRPr="00A23EE5">
        <w:rPr>
          <w:rFonts w:cs="Times New Roman"/>
          <w:b/>
          <w:bCs/>
          <w:sz w:val="26"/>
          <w:szCs w:val="26"/>
        </w:rPr>
        <w:t xml:space="preserve">Calculation </w:t>
      </w:r>
    </w:p>
    <w:p w:rsidR="00F92C04" w:rsidRPr="00A23EE5" w:rsidRDefault="00297340" w:rsidP="002973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Carry out a regression analysis and calculate Regression coefficient (R</w:t>
      </w:r>
      <w:r w:rsidRPr="00A23EE5">
        <w:rPr>
          <w:rFonts w:cs="Times New Roman"/>
          <w:sz w:val="16"/>
          <w:szCs w:val="16"/>
        </w:rPr>
        <w:t>2</w:t>
      </w:r>
      <w:r w:rsidRPr="00A23EE5">
        <w:rPr>
          <w:rFonts w:cs="Times New Roman"/>
          <w:sz w:val="24"/>
          <w:szCs w:val="24"/>
        </w:rPr>
        <w:t xml:space="preserve">) by analyzing the calibration standards (800, 400, 200,100, and 50 </w:t>
      </w:r>
      <w:proofErr w:type="spellStart"/>
      <w:r w:rsidRPr="00A23EE5">
        <w:rPr>
          <w:rFonts w:cs="Times New Roman"/>
          <w:sz w:val="24"/>
          <w:szCs w:val="24"/>
        </w:rPr>
        <w:t>μg</w:t>
      </w:r>
      <w:proofErr w:type="spellEnd"/>
      <w:r w:rsidRPr="00A23EE5">
        <w:rPr>
          <w:rFonts w:cs="Times New Roman"/>
          <w:sz w:val="24"/>
          <w:szCs w:val="24"/>
        </w:rPr>
        <w:t>/L) by fitting the data into a linear regression curve,</w:t>
      </w:r>
      <w:r w:rsidR="00766409" w:rsidRPr="00A23EE5">
        <w:rPr>
          <w:rFonts w:cs="Times New Roman"/>
          <w:sz w:val="24"/>
          <w:szCs w:val="24"/>
        </w:rPr>
        <w:t xml:space="preserve"> including zero as the response for the reagent blank.</w:t>
      </w:r>
    </w:p>
    <w:p w:rsidR="00F92C04" w:rsidRPr="00A23EE5" w:rsidRDefault="00F92C04" w:rsidP="00BC5F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>Calculate the folic acid content by using the following equation:</w:t>
      </w:r>
    </w:p>
    <w:p w:rsidR="003C1EA0" w:rsidRPr="00A23EE5" w:rsidRDefault="003C1EA0" w:rsidP="00BC5FD9">
      <w:pPr>
        <w:autoSpaceDE w:val="0"/>
        <w:autoSpaceDN w:val="0"/>
        <w:adjustRightInd w:val="0"/>
        <w:spacing w:after="0" w:line="240" w:lineRule="auto"/>
        <w:ind w:firstLine="150"/>
        <w:rPr>
          <w:rFonts w:cs="Times New Roman"/>
          <w:b/>
          <w:bCs/>
          <w:i/>
          <w:iCs/>
        </w:rPr>
      </w:pPr>
    </w:p>
    <w:p w:rsidR="007D60E7" w:rsidRPr="00FC256A" w:rsidRDefault="00F92C04" w:rsidP="00AB5649">
      <w:pPr>
        <w:pStyle w:val="ListParagraph"/>
        <w:autoSpaceDE w:val="0"/>
        <w:autoSpaceDN w:val="0"/>
        <w:adjustRightInd w:val="0"/>
        <w:spacing w:after="0" w:line="240" w:lineRule="auto"/>
        <w:ind w:left="3330"/>
        <w:rPr>
          <w:rFonts w:cs="Times New Roman"/>
          <w:b/>
          <w:bCs/>
          <w:iCs/>
          <w:sz w:val="24"/>
          <w:szCs w:val="24"/>
        </w:rPr>
      </w:pPr>
      <w:r w:rsidRPr="00FC256A">
        <w:rPr>
          <w:rFonts w:cs="Times New Roman"/>
          <w:b/>
          <w:bCs/>
          <w:iCs/>
          <w:sz w:val="24"/>
          <w:szCs w:val="24"/>
        </w:rPr>
        <w:t xml:space="preserve">Folic acid IC </w:t>
      </w:r>
      <w:r w:rsidRPr="00FC256A">
        <w:rPr>
          <w:rFonts w:cs="Times New Roman"/>
          <w:b/>
          <w:bCs/>
          <w:sz w:val="24"/>
          <w:szCs w:val="24"/>
        </w:rPr>
        <w:t xml:space="preserve">x </w:t>
      </w:r>
      <w:r w:rsidRPr="00FC256A">
        <w:rPr>
          <w:rFonts w:cs="Times New Roman"/>
          <w:b/>
          <w:bCs/>
          <w:iCs/>
          <w:sz w:val="24"/>
          <w:szCs w:val="24"/>
        </w:rPr>
        <w:t xml:space="preserve">Makeup volume </w:t>
      </w:r>
      <w:r w:rsidRPr="00FC256A">
        <w:rPr>
          <w:rFonts w:cs="Times New Roman"/>
          <w:b/>
          <w:bCs/>
          <w:sz w:val="24"/>
          <w:szCs w:val="24"/>
        </w:rPr>
        <w:t xml:space="preserve">x </w:t>
      </w:r>
      <w:r w:rsidRPr="00FC256A">
        <w:rPr>
          <w:rFonts w:cs="Times New Roman"/>
          <w:b/>
          <w:bCs/>
          <w:iCs/>
          <w:sz w:val="24"/>
          <w:szCs w:val="24"/>
        </w:rPr>
        <w:t xml:space="preserve">Dilutions </w:t>
      </w:r>
      <w:r w:rsidRPr="00FC256A">
        <w:rPr>
          <w:rFonts w:cs="Times New Roman"/>
          <w:b/>
          <w:bCs/>
          <w:sz w:val="24"/>
          <w:szCs w:val="24"/>
        </w:rPr>
        <w:t xml:space="preserve">x </w:t>
      </w:r>
      <w:r w:rsidRPr="00FC256A">
        <w:rPr>
          <w:rFonts w:cs="Times New Roman"/>
          <w:b/>
          <w:bCs/>
          <w:iCs/>
          <w:sz w:val="24"/>
          <w:szCs w:val="24"/>
        </w:rPr>
        <w:t>Standard purity</w:t>
      </w:r>
    </w:p>
    <w:p w:rsidR="007D60E7" w:rsidRPr="00FC256A" w:rsidRDefault="00D573B8" w:rsidP="00227479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D573B8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pt;margin-top:6.25pt;width:297pt;height:0;z-index:251659264" o:connectortype="straight"/>
        </w:pict>
      </w:r>
      <w:r w:rsidR="003C1EA0" w:rsidRPr="00FC256A">
        <w:rPr>
          <w:rFonts w:cs="Times New Roman"/>
          <w:b/>
          <w:bCs/>
          <w:iCs/>
          <w:sz w:val="24"/>
          <w:szCs w:val="24"/>
        </w:rPr>
        <w:t xml:space="preserve">      </w:t>
      </w:r>
      <w:r w:rsidR="007D60E7" w:rsidRPr="00FC256A">
        <w:rPr>
          <w:rFonts w:cs="Times New Roman"/>
          <w:b/>
          <w:bCs/>
          <w:iCs/>
          <w:sz w:val="24"/>
          <w:szCs w:val="24"/>
        </w:rPr>
        <w:t>Folic acid (mg/kg</w:t>
      </w:r>
      <w:proofErr w:type="gramStart"/>
      <w:r w:rsidR="007D60E7" w:rsidRPr="00FC256A">
        <w:rPr>
          <w:rFonts w:cs="Times New Roman"/>
          <w:b/>
          <w:bCs/>
          <w:iCs/>
          <w:sz w:val="24"/>
          <w:szCs w:val="24"/>
        </w:rPr>
        <w:t>)  =</w:t>
      </w:r>
      <w:proofErr w:type="gramEnd"/>
      <w:r w:rsidR="007D60E7" w:rsidRPr="00FC256A">
        <w:rPr>
          <w:rFonts w:cs="Times New Roman"/>
          <w:b/>
          <w:bCs/>
          <w:iCs/>
          <w:sz w:val="24"/>
          <w:szCs w:val="24"/>
        </w:rPr>
        <w:t xml:space="preserve">       </w:t>
      </w:r>
      <w:r w:rsidR="003C1EA0" w:rsidRPr="00FC256A">
        <w:rPr>
          <w:rFonts w:cs="Times New Roman"/>
          <w:b/>
          <w:bCs/>
          <w:iCs/>
          <w:sz w:val="24"/>
          <w:szCs w:val="24"/>
        </w:rPr>
        <w:t xml:space="preserve">                  </w:t>
      </w:r>
      <w:r w:rsidR="00F81108" w:rsidRPr="00FC256A">
        <w:rPr>
          <w:rFonts w:cs="Times New Roman"/>
          <w:b/>
          <w:bCs/>
          <w:iCs/>
          <w:sz w:val="24"/>
          <w:szCs w:val="24"/>
        </w:rPr>
        <w:t xml:space="preserve">                                                 </w:t>
      </w:r>
    </w:p>
    <w:p w:rsidR="005646EC" w:rsidRPr="00FC256A" w:rsidRDefault="00F92C04" w:rsidP="006A1868">
      <w:pPr>
        <w:pStyle w:val="ListParagraph"/>
        <w:autoSpaceDE w:val="0"/>
        <w:autoSpaceDN w:val="0"/>
        <w:adjustRightInd w:val="0"/>
        <w:spacing w:after="0" w:line="240" w:lineRule="auto"/>
        <w:ind w:left="4770"/>
        <w:rPr>
          <w:rFonts w:cs="Times New Roman"/>
          <w:b/>
          <w:bCs/>
          <w:iCs/>
          <w:sz w:val="24"/>
          <w:szCs w:val="24"/>
        </w:rPr>
      </w:pPr>
      <w:r w:rsidRPr="00FC256A">
        <w:rPr>
          <w:rFonts w:cs="Times New Roman"/>
          <w:b/>
          <w:bCs/>
          <w:iCs/>
          <w:sz w:val="24"/>
          <w:szCs w:val="24"/>
        </w:rPr>
        <w:t xml:space="preserve">Sample weight (g) </w:t>
      </w:r>
      <w:r w:rsidRPr="00FC256A">
        <w:rPr>
          <w:rFonts w:cs="Times New Roman"/>
          <w:b/>
          <w:bCs/>
          <w:sz w:val="24"/>
          <w:szCs w:val="24"/>
        </w:rPr>
        <w:t xml:space="preserve">x </w:t>
      </w:r>
      <w:r w:rsidRPr="00FC256A">
        <w:rPr>
          <w:rFonts w:cs="Times New Roman"/>
          <w:b/>
          <w:bCs/>
          <w:iCs/>
          <w:sz w:val="24"/>
          <w:szCs w:val="24"/>
        </w:rPr>
        <w:t>100</w:t>
      </w:r>
    </w:p>
    <w:p w:rsidR="00ED3ACB" w:rsidRPr="00A23EE5" w:rsidRDefault="005646EC" w:rsidP="006A1868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23EE5">
        <w:rPr>
          <w:rFonts w:cs="Times New Roman"/>
          <w:sz w:val="24"/>
          <w:szCs w:val="24"/>
        </w:rPr>
        <w:t xml:space="preserve">Where, makeup volume = 100 </w:t>
      </w:r>
      <w:proofErr w:type="spellStart"/>
      <w:r w:rsidRPr="00A23EE5">
        <w:rPr>
          <w:rFonts w:cs="Times New Roman"/>
          <w:sz w:val="24"/>
          <w:szCs w:val="24"/>
        </w:rPr>
        <w:t>mL</w:t>
      </w:r>
      <w:proofErr w:type="spellEnd"/>
      <w:r w:rsidRPr="00A23EE5">
        <w:rPr>
          <w:rFonts w:cs="Times New Roman"/>
          <w:sz w:val="24"/>
          <w:szCs w:val="24"/>
        </w:rPr>
        <w:t>; dilutions = 0.133; sample weight = approximately 5 g; and folic acid IC = folic acid concentration in sample measured against a calibration curve.</w:t>
      </w:r>
    </w:p>
    <w:p w:rsidR="00967A0C" w:rsidRPr="001E4F50" w:rsidRDefault="001E4F50" w:rsidP="001E4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4F50">
        <w:rPr>
          <w:rFonts w:cs="Times New Roman"/>
          <w:b/>
          <w:sz w:val="26"/>
          <w:szCs w:val="26"/>
        </w:rPr>
        <w:t>Reference</w:t>
      </w:r>
      <w:r w:rsidRPr="001E4F5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="00967A0C" w:rsidRPr="001E4F50">
        <w:rPr>
          <w:rFonts w:cs="Times New Roman"/>
          <w:sz w:val="24"/>
          <w:szCs w:val="24"/>
        </w:rPr>
        <w:t>Mahato</w:t>
      </w:r>
      <w:proofErr w:type="spellEnd"/>
      <w:r w:rsidR="00967A0C" w:rsidRPr="001E4F50">
        <w:rPr>
          <w:rFonts w:cs="Times New Roman"/>
          <w:sz w:val="24"/>
          <w:szCs w:val="24"/>
        </w:rPr>
        <w:t xml:space="preserve"> A., </w:t>
      </w:r>
      <w:proofErr w:type="spellStart"/>
      <w:r w:rsidR="00967A0C" w:rsidRPr="001E4F50">
        <w:rPr>
          <w:rFonts w:cs="Times New Roman"/>
          <w:sz w:val="24"/>
          <w:szCs w:val="24"/>
        </w:rPr>
        <w:t>Vyas</w:t>
      </w:r>
      <w:proofErr w:type="spellEnd"/>
      <w:r w:rsidR="00967A0C" w:rsidRPr="001E4F50">
        <w:rPr>
          <w:rFonts w:cs="Times New Roman"/>
          <w:sz w:val="24"/>
          <w:szCs w:val="24"/>
        </w:rPr>
        <w:t xml:space="preserve"> S., </w:t>
      </w:r>
      <w:proofErr w:type="spellStart"/>
      <w:r w:rsidR="00967A0C" w:rsidRPr="001E4F50">
        <w:rPr>
          <w:rFonts w:cs="Times New Roman"/>
          <w:sz w:val="24"/>
          <w:szCs w:val="24"/>
        </w:rPr>
        <w:t>Chatterjee</w:t>
      </w:r>
      <w:proofErr w:type="spellEnd"/>
      <w:r w:rsidR="00967A0C" w:rsidRPr="001E4F50">
        <w:rPr>
          <w:rFonts w:cs="Times New Roman"/>
          <w:sz w:val="24"/>
          <w:szCs w:val="24"/>
        </w:rPr>
        <w:t xml:space="preserve"> N. (2020). HPLC-UV Estimation of Folic Acid using Enzymatic Extraction and </w:t>
      </w:r>
      <w:proofErr w:type="spellStart"/>
      <w:r w:rsidR="00967A0C" w:rsidRPr="001E4F50">
        <w:rPr>
          <w:rFonts w:cs="Times New Roman"/>
          <w:sz w:val="24"/>
          <w:szCs w:val="24"/>
        </w:rPr>
        <w:t>Immunoaffinity</w:t>
      </w:r>
      <w:proofErr w:type="spellEnd"/>
      <w:r w:rsidR="00967A0C" w:rsidRPr="001E4F50">
        <w:rPr>
          <w:rFonts w:cs="Times New Roman"/>
          <w:sz w:val="24"/>
          <w:szCs w:val="24"/>
        </w:rPr>
        <w:t xml:space="preserve"> Chromatography Enrichment: An Inter</w:t>
      </w:r>
      <w:r w:rsidR="00390679">
        <w:rPr>
          <w:rFonts w:cs="Times New Roman"/>
          <w:sz w:val="24"/>
          <w:szCs w:val="24"/>
        </w:rPr>
        <w:t xml:space="preserve"> </w:t>
      </w:r>
      <w:r w:rsidR="00967A0C" w:rsidRPr="001E4F50">
        <w:rPr>
          <w:rFonts w:cs="Times New Roman"/>
          <w:sz w:val="24"/>
          <w:szCs w:val="24"/>
        </w:rPr>
        <w:t xml:space="preserve">laboratory Validation Study. </w:t>
      </w:r>
      <w:r w:rsidR="00967A0C" w:rsidRPr="00FC7C4E">
        <w:rPr>
          <w:rFonts w:cs="Times New Roman"/>
          <w:iCs/>
          <w:sz w:val="24"/>
          <w:szCs w:val="24"/>
        </w:rPr>
        <w:t xml:space="preserve">Journal of AOAC International </w:t>
      </w:r>
      <w:r w:rsidR="00967A0C" w:rsidRPr="001E4F50">
        <w:rPr>
          <w:rFonts w:cs="Times New Roman"/>
          <w:sz w:val="24"/>
          <w:szCs w:val="24"/>
        </w:rPr>
        <w:t>103 (1): 73-77. DOI: https://doi.org/10.5740/jaoacint.19-0207</w:t>
      </w:r>
    </w:p>
    <w:sectPr w:rsidR="00967A0C" w:rsidRPr="001E4F50" w:rsidSect="00DD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CE5"/>
    <w:multiLevelType w:val="hybridMultilevel"/>
    <w:tmpl w:val="EE34CF3E"/>
    <w:lvl w:ilvl="0" w:tplc="2DF20DF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FB660BF"/>
    <w:multiLevelType w:val="hybridMultilevel"/>
    <w:tmpl w:val="99C2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36AE"/>
    <w:multiLevelType w:val="hybridMultilevel"/>
    <w:tmpl w:val="01A8E2C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F5C3B5A"/>
    <w:multiLevelType w:val="hybridMultilevel"/>
    <w:tmpl w:val="C5422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276C0"/>
    <w:multiLevelType w:val="hybridMultilevel"/>
    <w:tmpl w:val="F6DCDAF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96B3BA6"/>
    <w:multiLevelType w:val="hybridMultilevel"/>
    <w:tmpl w:val="FDC066AA"/>
    <w:lvl w:ilvl="0" w:tplc="25243E2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0F43604"/>
    <w:multiLevelType w:val="hybridMultilevel"/>
    <w:tmpl w:val="DE88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194D"/>
    <w:multiLevelType w:val="hybridMultilevel"/>
    <w:tmpl w:val="9FAE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47212"/>
    <w:multiLevelType w:val="hybridMultilevel"/>
    <w:tmpl w:val="DACC63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5A54B2DE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6590E92"/>
    <w:multiLevelType w:val="hybridMultilevel"/>
    <w:tmpl w:val="318077C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9620426"/>
    <w:multiLevelType w:val="hybridMultilevel"/>
    <w:tmpl w:val="AE348A4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14E6EC1"/>
    <w:multiLevelType w:val="hybridMultilevel"/>
    <w:tmpl w:val="EE42F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EF6"/>
    <w:multiLevelType w:val="hybridMultilevel"/>
    <w:tmpl w:val="C5422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E7C59"/>
    <w:multiLevelType w:val="hybridMultilevel"/>
    <w:tmpl w:val="B304425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B470BC4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03091"/>
    <w:multiLevelType w:val="hybridMultilevel"/>
    <w:tmpl w:val="B784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D30"/>
    <w:rsid w:val="000015B5"/>
    <w:rsid w:val="000149C6"/>
    <w:rsid w:val="00020D5E"/>
    <w:rsid w:val="00040955"/>
    <w:rsid w:val="000429A9"/>
    <w:rsid w:val="00076841"/>
    <w:rsid w:val="00077F20"/>
    <w:rsid w:val="000822DE"/>
    <w:rsid w:val="0008389A"/>
    <w:rsid w:val="000B26B0"/>
    <w:rsid w:val="000F2AED"/>
    <w:rsid w:val="00101C1A"/>
    <w:rsid w:val="00111F36"/>
    <w:rsid w:val="00147C94"/>
    <w:rsid w:val="00151688"/>
    <w:rsid w:val="00180790"/>
    <w:rsid w:val="00186CD7"/>
    <w:rsid w:val="00193D3F"/>
    <w:rsid w:val="001C1FE3"/>
    <w:rsid w:val="001C6FC6"/>
    <w:rsid w:val="001E051E"/>
    <w:rsid w:val="001E1C6E"/>
    <w:rsid w:val="001E4F50"/>
    <w:rsid w:val="001E5C2F"/>
    <w:rsid w:val="001F2732"/>
    <w:rsid w:val="001F3768"/>
    <w:rsid w:val="0020101A"/>
    <w:rsid w:val="00214E1D"/>
    <w:rsid w:val="00220266"/>
    <w:rsid w:val="0022364E"/>
    <w:rsid w:val="00227479"/>
    <w:rsid w:val="00233499"/>
    <w:rsid w:val="00240C4B"/>
    <w:rsid w:val="00245C81"/>
    <w:rsid w:val="00266655"/>
    <w:rsid w:val="00270726"/>
    <w:rsid w:val="00270DAA"/>
    <w:rsid w:val="0029700E"/>
    <w:rsid w:val="00297340"/>
    <w:rsid w:val="002B424B"/>
    <w:rsid w:val="002E5FF0"/>
    <w:rsid w:val="002F0BFE"/>
    <w:rsid w:val="00300A74"/>
    <w:rsid w:val="00304CEF"/>
    <w:rsid w:val="00336BE7"/>
    <w:rsid w:val="00377AC5"/>
    <w:rsid w:val="00390679"/>
    <w:rsid w:val="003A1581"/>
    <w:rsid w:val="003A5AE5"/>
    <w:rsid w:val="003B7366"/>
    <w:rsid w:val="003C1EA0"/>
    <w:rsid w:val="003E24C5"/>
    <w:rsid w:val="0040387C"/>
    <w:rsid w:val="004074F6"/>
    <w:rsid w:val="004307D7"/>
    <w:rsid w:val="00451448"/>
    <w:rsid w:val="0046056C"/>
    <w:rsid w:val="00464318"/>
    <w:rsid w:val="004A3CB9"/>
    <w:rsid w:val="00531512"/>
    <w:rsid w:val="0055304C"/>
    <w:rsid w:val="005612E8"/>
    <w:rsid w:val="005646EC"/>
    <w:rsid w:val="00571BDC"/>
    <w:rsid w:val="005E6688"/>
    <w:rsid w:val="005E7CB9"/>
    <w:rsid w:val="005F6BA8"/>
    <w:rsid w:val="005F6EF1"/>
    <w:rsid w:val="00661534"/>
    <w:rsid w:val="00664333"/>
    <w:rsid w:val="00680EBD"/>
    <w:rsid w:val="006962D0"/>
    <w:rsid w:val="006A1868"/>
    <w:rsid w:val="006E6003"/>
    <w:rsid w:val="0071207D"/>
    <w:rsid w:val="00715946"/>
    <w:rsid w:val="00763996"/>
    <w:rsid w:val="00766409"/>
    <w:rsid w:val="00781B0B"/>
    <w:rsid w:val="00782D5F"/>
    <w:rsid w:val="00791AD5"/>
    <w:rsid w:val="007A00BD"/>
    <w:rsid w:val="007A6FD9"/>
    <w:rsid w:val="007D6084"/>
    <w:rsid w:val="007D60E7"/>
    <w:rsid w:val="00810ECD"/>
    <w:rsid w:val="00814A9C"/>
    <w:rsid w:val="00840A8F"/>
    <w:rsid w:val="00856D42"/>
    <w:rsid w:val="00872F1D"/>
    <w:rsid w:val="008848A3"/>
    <w:rsid w:val="00892943"/>
    <w:rsid w:val="008962DC"/>
    <w:rsid w:val="008B6584"/>
    <w:rsid w:val="008C65FD"/>
    <w:rsid w:val="008D2D89"/>
    <w:rsid w:val="008E3E7F"/>
    <w:rsid w:val="0091028A"/>
    <w:rsid w:val="00910466"/>
    <w:rsid w:val="00945110"/>
    <w:rsid w:val="009508F6"/>
    <w:rsid w:val="009530C6"/>
    <w:rsid w:val="00957D30"/>
    <w:rsid w:val="00967A0C"/>
    <w:rsid w:val="00977E77"/>
    <w:rsid w:val="00981173"/>
    <w:rsid w:val="0099718C"/>
    <w:rsid w:val="009B3ABB"/>
    <w:rsid w:val="009C3EBC"/>
    <w:rsid w:val="009D3ECD"/>
    <w:rsid w:val="009D4BE1"/>
    <w:rsid w:val="009E0470"/>
    <w:rsid w:val="009F7E35"/>
    <w:rsid w:val="00A150A2"/>
    <w:rsid w:val="00A23899"/>
    <w:rsid w:val="00A23EE5"/>
    <w:rsid w:val="00A4150F"/>
    <w:rsid w:val="00A97B07"/>
    <w:rsid w:val="00AB3994"/>
    <w:rsid w:val="00AB4438"/>
    <w:rsid w:val="00AB5649"/>
    <w:rsid w:val="00AB5F84"/>
    <w:rsid w:val="00AE7BCD"/>
    <w:rsid w:val="00AF325A"/>
    <w:rsid w:val="00B07103"/>
    <w:rsid w:val="00B45817"/>
    <w:rsid w:val="00B64281"/>
    <w:rsid w:val="00B713F7"/>
    <w:rsid w:val="00BC3110"/>
    <w:rsid w:val="00BC5FD9"/>
    <w:rsid w:val="00BC7534"/>
    <w:rsid w:val="00BD0B1D"/>
    <w:rsid w:val="00BE70A4"/>
    <w:rsid w:val="00BF098C"/>
    <w:rsid w:val="00BF0F58"/>
    <w:rsid w:val="00C36FEA"/>
    <w:rsid w:val="00C4547E"/>
    <w:rsid w:val="00C46A8A"/>
    <w:rsid w:val="00C53065"/>
    <w:rsid w:val="00C56AE2"/>
    <w:rsid w:val="00C8136E"/>
    <w:rsid w:val="00CB08B7"/>
    <w:rsid w:val="00CB6629"/>
    <w:rsid w:val="00CD16B0"/>
    <w:rsid w:val="00CD4ED2"/>
    <w:rsid w:val="00CD6A00"/>
    <w:rsid w:val="00D43729"/>
    <w:rsid w:val="00D573B8"/>
    <w:rsid w:val="00D62BB9"/>
    <w:rsid w:val="00DA1784"/>
    <w:rsid w:val="00DB473C"/>
    <w:rsid w:val="00DB728D"/>
    <w:rsid w:val="00DD1659"/>
    <w:rsid w:val="00DD4465"/>
    <w:rsid w:val="00DF6305"/>
    <w:rsid w:val="00DF75F8"/>
    <w:rsid w:val="00E047F7"/>
    <w:rsid w:val="00E0531C"/>
    <w:rsid w:val="00E25BDF"/>
    <w:rsid w:val="00E62210"/>
    <w:rsid w:val="00E7307D"/>
    <w:rsid w:val="00E92C5D"/>
    <w:rsid w:val="00E93A1B"/>
    <w:rsid w:val="00ED3ACB"/>
    <w:rsid w:val="00F02853"/>
    <w:rsid w:val="00F1025A"/>
    <w:rsid w:val="00F14A59"/>
    <w:rsid w:val="00F23343"/>
    <w:rsid w:val="00F81108"/>
    <w:rsid w:val="00F92C04"/>
    <w:rsid w:val="00F94583"/>
    <w:rsid w:val="00FB40A2"/>
    <w:rsid w:val="00FC256A"/>
    <w:rsid w:val="00FC60DC"/>
    <w:rsid w:val="00FC7C4E"/>
    <w:rsid w:val="00FD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99"/>
    <w:pPr>
      <w:ind w:left="720"/>
      <w:contextualSpacing/>
    </w:pPr>
  </w:style>
  <w:style w:type="table" w:styleId="TableGrid">
    <w:name w:val="Table Grid"/>
    <w:basedOn w:val="TableNormal"/>
    <w:uiPriority w:val="59"/>
    <w:rsid w:val="00872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280</cp:revision>
  <dcterms:created xsi:type="dcterms:W3CDTF">2021-09-01T06:54:00Z</dcterms:created>
  <dcterms:modified xsi:type="dcterms:W3CDTF">2021-09-06T10:35:00Z</dcterms:modified>
</cp:coreProperties>
</file>